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Especialista de Producto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Perfil de Puesto - Documento controlado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ENERGETICAS JEA, S.A. DE C.V.</w:t>
      </w:r>
    </w:p>
    <w:p>
      <w:pPr>
        <w:jc w:val="center"/>
      </w:pPr>
      <w:r>
        <w:rPr>
          <w:color w:val="595959"/>
          <w:sz w:val="20"/>
        </w:rPr>
        <w:t>PER-ESP  ·  Versión 1  ·  2026-09-08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validacion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PER-ESP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validacion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2026-09-08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[Por validar con la Direccion]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Comercial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Direccion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ENERGETICAS JEA, S.A. DE C.V.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Chihuahua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2026-09-08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Emision inicial. Migracion del perfil editorial a documento controlado ISO 9001:2015. Se agregan Responsabilidades del SGC del puesto e Indicadores del puesto (KPIs).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Areas de efectividad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Responsabilidades del SGC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Competencias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Requisitos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Indicadores del puesto (KPIs)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Relaciones y linea de reporte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 del puesto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Impulsar el crecimiento de SolarPro mediante la prospeccion, calificacion y cierre de clientes y proyectos de energia solar de valor, garantizando la calidad en la gestion comercial, la disciplina en el proceso y una coordinacion interna eficiente.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Areas de efectividad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puesto se organiza en cinco areas de efectividad. El perfil editorial de origen no asigna un peso porcentual a cada area; los pesos quedan por validar con la Gerencia Comercial antes de liberar la version controlada.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Area de efectividad</w:t>
            </w:r>
          </w:p>
        </w:tc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Peso %</w:t>
            </w:r>
          </w:p>
        </w:tc>
        <w:tc>
          <w:tcPr>
            <w:tcW w:type="dxa" w:w="57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Desarrollo de negocio y prospeccion de valor</w:t>
            </w:r>
          </w:p>
        </w:tc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5784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Identificar oportunidades de negocio y nichos de mercado para proyectos solares de valor, generar recibos de prospeccion validos, desarrollar fuentes de referido, identificar y participar en eventos o foros estrategicos para la prospeccion de nuevos clientes, e investigar clientes B2B, industriales y corporativos. Entregable: base de datos de oportunidades de valor identificadas.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 integral del ciclo comercial</w:t>
            </w:r>
          </w:p>
        </w:tc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5784"/>
          </w:tcPr>
          <w:p>
            <w:r/>
            <w:r>
              <w:rPr>
                <w:rFonts w:ascii="Calibri" w:hAnsi="Calibri"/>
                <w:b w:val="0"/>
                <w:sz w:val="19"/>
              </w:rPr>
              <w:t>Contactar y calificar prospectos, elaborar y presentar propuestas tecnico-comerciales, negociar condiciones, cerrar contratos y documentar cada interaccion en el CRM.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Resultados y gestion de cartera comercial</w:t>
            </w:r>
          </w:p>
        </w:tc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5784"/>
          </w:tcPr>
          <w:p>
            <w:r/>
            <w:r>
              <w:rPr>
                <w:rFonts w:ascii="Calibri" w:hAnsi="Calibri"/>
                <w:b w:val="0"/>
                <w:sz w:val="19"/>
              </w:rPr>
              <w:t>Alcanzar las metas de ventas, dar seguimiento postventa, generar propuestas de recompra o ampliacion, apoyar la recoleccion de anticipos y promover la satisfaccion del cliente.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tecnica y operativa interna</w:t>
            </w:r>
          </w:p>
        </w:tc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5784"/>
          </w:tcPr>
          <w:p>
            <w:r/>
            <w:r>
              <w:rPr>
                <w:rFonts w:ascii="Calibri" w:hAnsi="Calibri"/>
                <w:b w:val="0"/>
                <w:sz w:val="19"/>
              </w:rPr>
              <w:t>Preparar expedientes de proyecto para Ingenieria, coordinar disenos unifilares y propuestas tecnicas, validar fechas de instalacion con operaciones, resolver dudas tecnicas basicas del cliente escalando los casos complejos a Ingenieria, y participar en las reuniones internas de coordinacion operativa cuando sea requerido.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Calidad de datos y disciplina comercial</w:t>
            </w:r>
          </w:p>
        </w:tc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5784"/>
          </w:tcPr>
          <w:p>
            <w:r/>
            <w:r>
              <w:rPr>
                <w:rFonts w:ascii="Calibri" w:hAnsi="Calibri"/>
                <w:b w:val="0"/>
                <w:sz w:val="19"/>
              </w:rPr>
              <w:t>Mantener el CRM (NICO) actualizado diariamente, asegurar la completitud del expediente digital del cliente en Trello, cumplir el reglamento interno y reportar anomalias o faltantes de informacion.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[Pesos por validar] La suma de pesos debe totalizar 100% una vez definida con la Gerencia Comercial.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Responsabilidades del SGC del puesto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Como parte del Sistema de Gestion de Calidad ISO 9001:2015 de SolarPro, el puesto asume las siguientes responsabilidades:</w:t>
      </w:r>
    </w:p>
    <w:p>
      <w:pPr>
        <w:pStyle w:val="ListBullet"/>
      </w:pPr>
      <w:r>
        <w:rPr>
          <w:rFonts w:ascii="Calibri" w:hAnsi="Calibri"/>
          <w:sz w:val="20"/>
        </w:rPr>
        <w:t>Cumplir la Politica de Calidad y contribuir al logro de los objetivos de calidad de SolarPro.</w:t>
      </w:r>
    </w:p>
    <w:p>
      <w:pPr>
        <w:pStyle w:val="ListBullet"/>
      </w:pPr>
      <w:r>
        <w:rPr>
          <w:rFonts w:ascii="Calibri" w:hAnsi="Calibri"/>
          <w:sz w:val="20"/>
        </w:rPr>
        <w:t>Seguir los procedimientos aplicables al ciclo comercial: prospeccion, calificacion, propuesta, cierre y traspaso a Ingenieria.</w:t>
      </w:r>
    </w:p>
    <w:p>
      <w:pPr>
        <w:pStyle w:val="ListBullet"/>
      </w:pPr>
      <w:r>
        <w:rPr>
          <w:rFonts w:ascii="Calibri" w:hAnsi="Calibri"/>
          <w:sz w:val="20"/>
        </w:rPr>
        <w:t>Generar y resguardar los registros de su area: recibos de prospeccion, expediente del prospecto en el CRM (NICO), expediente digital del cliente en Trello, contratos y ordenes de venta.</w:t>
      </w:r>
    </w:p>
    <w:p>
      <w:pPr>
        <w:pStyle w:val="ListBullet"/>
      </w:pPr>
      <w:r>
        <w:rPr>
          <w:rFonts w:ascii="Calibri" w:hAnsi="Calibri"/>
          <w:sz w:val="20"/>
        </w:rPr>
        <w:t>Asegurar la satisfaccion del cliente durante el ciclo comercial y registrar, canalizar y dar seguimiento a las quejas y objeciones hasta su cierre.</w:t>
      </w:r>
    </w:p>
    <w:p>
      <w:pPr>
        <w:pStyle w:val="ListBullet"/>
      </w:pPr>
      <w:r>
        <w:rPr>
          <w:rFonts w:ascii="Calibri" w:hAnsi="Calibri"/>
          <w:sz w:val="20"/>
        </w:rPr>
        <w:t>Garantizar la calidad y completitud del expediente tecnico-comercial que se traspasa a Ingenieria, evitando reprocesos por informacion faltante.</w:t>
      </w:r>
    </w:p>
    <w:p>
      <w:pPr>
        <w:pStyle w:val="ListBullet"/>
      </w:pPr>
      <w:r>
        <w:rPr>
          <w:rFonts w:ascii="Calibri" w:hAnsi="Calibri"/>
          <w:sz w:val="20"/>
        </w:rPr>
        <w:t>Reportar oportunamente las no conformidades, anomalias o faltantes de informacion detectados en el proceso comercial o en el CRM.</w:t>
      </w:r>
    </w:p>
    <w:p>
      <w:pPr>
        <w:pStyle w:val="ListBullet"/>
      </w:pPr>
      <w:r>
        <w:rPr>
          <w:rFonts w:ascii="Calibri" w:hAnsi="Calibri"/>
          <w:sz w:val="20"/>
        </w:rPr>
        <w:t>Mantener la integridad y la actualizacion diaria de los datos del CRM como registro controlado de la gestion comercial.</w:t>
      </w:r>
    </w:p>
    <w:p>
      <w:pPr>
        <w:pStyle w:val="ListBullet"/>
      </w:pPr>
      <w:r>
        <w:rPr>
          <w:rFonts w:ascii="Calibri" w:hAnsi="Calibri"/>
          <w:sz w:val="20"/>
        </w:rPr>
        <w:t>Participar en las auditorias internas del SGC y aportar la evidencia de sus registros cuando sea requerido.</w:t>
      </w:r>
    </w:p>
    <w:p>
      <w:pPr>
        <w:pStyle w:val="ListBullet"/>
      </w:pPr>
      <w:r>
        <w:rPr>
          <w:rFonts w:ascii="Calibri" w:hAnsi="Calibri"/>
          <w:sz w:val="20"/>
        </w:rPr>
        <w:t>Contribuir a la mejora continua proponiendo ajustes al proceso comercial a partir de los hallazgos de campo y las senales del mercado.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Competencias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tecnicas</w:t>
      </w:r>
    </w:p>
    <w:p>
      <w:pPr>
        <w:pStyle w:val="ListBullet"/>
      </w:pPr>
      <w:r>
        <w:rPr>
          <w:rFonts w:ascii="Calibri" w:hAnsi="Calibri"/>
          <w:sz w:val="20"/>
        </w:rPr>
        <w:t>Estrategias de desarrollo de mercado e identificacion de nichos.</w:t>
      </w:r>
    </w:p>
    <w:p>
      <w:pPr>
        <w:pStyle w:val="ListBullet"/>
      </w:pPr>
      <w:r>
        <w:rPr>
          <w:rFonts w:ascii="Calibri" w:hAnsi="Calibri"/>
          <w:sz w:val="20"/>
        </w:rPr>
        <w:t>Tecnicas de prospeccion y contacto inicial.</w:t>
      </w:r>
    </w:p>
    <w:p>
      <w:pPr>
        <w:pStyle w:val="ListBullet"/>
      </w:pPr>
      <w:r>
        <w:rPr>
          <w:rFonts w:ascii="Calibri" w:hAnsi="Calibri"/>
          <w:sz w:val="20"/>
        </w:rPr>
        <w:t>Dominio avanzado de CRM (NICO, Bitrix/Hubspot) y administracion de embudos de venta y reportes de pipeline.</w:t>
      </w:r>
    </w:p>
    <w:p>
      <w:pPr>
        <w:pStyle w:val="ListBullet"/>
      </w:pPr>
      <w:r>
        <w:rPr>
          <w:rFonts w:ascii="Calibri" w:hAnsi="Calibri"/>
          <w:sz w:val="20"/>
        </w:rPr>
        <w:t>Interpretacion de tarifas CFE y recibos electricos.</w:t>
      </w:r>
    </w:p>
    <w:p>
      <w:pPr>
        <w:pStyle w:val="ListBullet"/>
      </w:pPr>
      <w:r>
        <w:rPr>
          <w:rFonts w:ascii="Calibri" w:hAnsi="Calibri"/>
          <w:sz w:val="20"/>
        </w:rPr>
        <w:t>Conocimiento basico de componentes y sistemas fotovoltaicos y de normativa electrica basica.</w:t>
      </w:r>
    </w:p>
    <w:p>
      <w:pPr>
        <w:pStyle w:val="ListBullet"/>
      </w:pPr>
      <w:r>
        <w:rPr>
          <w:rFonts w:ascii="Calibri" w:hAnsi="Calibri"/>
          <w:sz w:val="20"/>
        </w:rPr>
        <w:t>Elaboracion de propuestas comerciales y tecnicas de negociacion y cierre de ventas.</w:t>
      </w:r>
    </w:p>
    <w:p>
      <w:pPr>
        <w:pStyle w:val="ListBullet"/>
      </w:pPr>
      <w:r>
        <w:rPr>
          <w:rFonts w:ascii="Calibri" w:hAnsi="Calibri"/>
          <w:sz w:val="20"/>
        </w:rPr>
        <w:t>Analisis de metas comerciales y seguimiento de KPI de ventas.</w:t>
      </w:r>
    </w:p>
    <w:p>
      <w:pPr>
        <w:pStyle w:val="ListBullet"/>
      </w:pPr>
      <w:r>
        <w:rPr>
          <w:rFonts w:ascii="Calibri" w:hAnsi="Calibri"/>
          <w:sz w:val="20"/>
        </w:rPr>
        <w:t>Procesos internos de recompra y ampliacion de proyectos.</w:t>
      </w:r>
    </w:p>
    <w:p>
      <w:pPr>
        <w:pStyle w:val="ListBullet"/>
      </w:pPr>
      <w:r>
        <w:rPr>
          <w:rFonts w:ascii="Calibri" w:hAnsi="Calibri"/>
          <w:sz w:val="20"/>
        </w:rPr>
        <w:t>Protocolos de traspaso de informacion a Ingenieria e Instalaciones.</w:t>
      </w:r>
    </w:p>
    <w:p>
      <w:pPr>
        <w:pStyle w:val="ListBullet"/>
      </w:pPr>
      <w:r>
        <w:rPr>
          <w:rFonts w:ascii="Calibri" w:hAnsi="Calibri"/>
          <w:sz w:val="20"/>
        </w:rPr>
        <w:t>Ortografia, redaccion y comunicacion profesional.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blandas</w:t>
      </w:r>
    </w:p>
    <w:p>
      <w:pPr>
        <w:pStyle w:val="ListBullet"/>
      </w:pPr>
      <w:r>
        <w:rPr>
          <w:rFonts w:ascii="Calibri" w:hAnsi="Calibri"/>
          <w:sz w:val="20"/>
        </w:rPr>
        <w:t>Sentido de urgencia: respuesta rapida y proactividad frente a oportunidades.</w:t>
      </w:r>
    </w:p>
    <w:p>
      <w:pPr>
        <w:pStyle w:val="ListBullet"/>
      </w:pPr>
      <w:r>
        <w:rPr>
          <w:rFonts w:ascii="Calibri" w:hAnsi="Calibri"/>
          <w:sz w:val="20"/>
        </w:rPr>
        <w:t>Comunicacion persuasiva y consultiva: capacidad para transmitir valor y detectar necesidades reales.</w:t>
      </w:r>
    </w:p>
    <w:p>
      <w:pPr>
        <w:pStyle w:val="ListBullet"/>
      </w:pPr>
      <w:r>
        <w:rPr>
          <w:rFonts w:ascii="Calibri" w:hAnsi="Calibri"/>
          <w:sz w:val="20"/>
        </w:rPr>
        <w:t>Orientacion al logro: enfoque consistente en metas y resultados.</w:t>
      </w:r>
    </w:p>
    <w:p>
      <w:pPr>
        <w:pStyle w:val="ListBullet"/>
      </w:pPr>
      <w:r>
        <w:rPr>
          <w:rFonts w:ascii="Calibri" w:hAnsi="Calibri"/>
          <w:sz w:val="20"/>
        </w:rPr>
        <w:t>Resiliencia: fortaleza ante procesos de venta complejos o rechazos.</w:t>
      </w:r>
    </w:p>
    <w:p>
      <w:pPr>
        <w:pStyle w:val="ListBullet"/>
      </w:pPr>
      <w:r>
        <w:rPr>
          <w:rFonts w:ascii="Calibri" w:hAnsi="Calibri"/>
          <w:sz w:val="20"/>
        </w:rPr>
        <w:t>Escucha activa: comprension profunda del contexto y la expectativa del cliente.</w:t>
      </w:r>
    </w:p>
    <w:p>
      <w:pPr>
        <w:pStyle w:val="ListBullet"/>
      </w:pPr>
      <w:r>
        <w:rPr>
          <w:rFonts w:ascii="Calibri" w:hAnsi="Calibri"/>
          <w:sz w:val="20"/>
        </w:rPr>
        <w:t>Organizacion y atencion al detalle: cuidado en documentacion, seguimiento y control de informacion.</w:t>
      </w:r>
    </w:p>
    <w:p>
      <w:pPr>
        <w:pStyle w:val="ListBullet"/>
      </w:pPr>
      <w:r>
        <w:rPr>
          <w:rFonts w:ascii="Calibri" w:hAnsi="Calibri"/>
          <w:sz w:val="20"/>
        </w:rPr>
        <w:t>Adaptabilidad: capacidad para ajustarse a cambios en mercado, procesos y operacion.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Requisitos del puesto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Requisito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Formacion academica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Direccion]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Experiencia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Direccion]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Certificaciones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Direccion]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El perfil editorial de origen no especifica formacion academica, anos de experiencia ni certificaciones. Definir con la Gerencia Comercial y validar antes de liberar la version controlada. Al ser un puesto comercial de oficina y campo comercial, no requiere por defecto certificaciones de trabajo en alturas ni DC-3; confirmar segun la operacion real.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Indicadores del puesto (KPIs)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Indicadores de desempeno del puesto. Las metas marcadas con un valor numerico provienen del perfil editorial de origen; las marcadas como por definir se validan con la Gerencia Comercial antes de liberar la version controlada.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33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Meta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25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Fuente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Recibos de prospeccion validos generados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25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Semanal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recibos en CRM (NICO)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de respuesta inicial a prospectos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Menor a 15 minutos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Por prospecto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CRM (NICO)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Tasa de conversion de prospecto a venta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20% de recibos a ventas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Reporte de pipeline / CRM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Ventas concretadas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5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Semanal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Contratos y ordenes de venta / CRM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% de expedientes de proyecto completos entregados a Ingenieria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Direccion]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traspaso a Ingenieria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perfil editorial de origen incluye indicadores adicionales que quedan disponibles para la validacion del tablero final con la Gerencia Comercial: clientes o proyectos de valor calificados al mes, cumplimiento de la meta de ventas, numero de proyectos de recompra o ampliacion, porcentaje de coordinaciones de instalacion sin incidencias por desinformacion, porcentaje de registros de CRM con informacion completa y actualizada, y cumplimiento de asistencias y reglamento interno.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Relaciones y linea de reporte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Linea de reporte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Relacion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Reporta 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Supervisa 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Direccion]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Relaciones internas clave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Area</w:t>
            </w:r>
          </w:p>
        </w:tc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Interaccion del puesto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Ejecuta la estrategia comercial definida, propone oportunidades de desarrollo de negocio y reporta desempeno, hallazgos operativos y senales del mercado. Es el contacto principal con el cliente durante el ciclo comercial.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Atencion Comercial Inicial / CRM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Recibe prospectos pre-calificados y mantiene actualizada su cartera en CRM (NICO) y Trello. Colabora en la definicion de criterios de calificacion desde la experiencia de campo.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Prepara el expediente tecnico-comercial, coordina la elaboracion de propuestas y resuelve dudas basicas del cliente. Es el punto de entrada del proyecto al area tecnica.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Instalaciones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 promesas de fechas de instalacion realistas y alineadas con la capacidad disponible, y realiza el traspaso administrativo para la programacion.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Administracion / Facturacion / Cobranza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Asegura la entrega de documentacion completa para facturacion y la recoleccion de anticipos, y apoya el seguimiento comercial de saldos pendientes.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Comercial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Direccion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Especialista de Producto · PER-ESP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